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1E3" w:rsidRDefault="00FA31E3" w:rsidP="00FA31E3">
      <w:pPr>
        <w:pStyle w:val="Heading10"/>
        <w:keepNext/>
        <w:keepLines/>
        <w:spacing w:after="120" w:line="285" w:lineRule="auto"/>
        <w:ind w:left="0"/>
        <w:jc w:val="right"/>
        <w:rPr>
          <w:b w:val="0"/>
          <w:bCs w:val="0"/>
          <w:sz w:val="26"/>
          <w:szCs w:val="26"/>
        </w:rPr>
      </w:pPr>
      <w:r>
        <w:rPr>
          <w:color w:val="000000"/>
          <w:sz w:val="26"/>
          <w:szCs w:val="26"/>
          <w:lang w:eastAsia="vi-VN" w:bidi="vi-VN"/>
        </w:rPr>
        <w:t>Phụ lục số 0</w:t>
      </w:r>
      <w:r w:rsidR="000E15F8">
        <w:rPr>
          <w:color w:val="000000"/>
          <w:sz w:val="26"/>
          <w:szCs w:val="26"/>
          <w:lang w:eastAsia="vi-VN" w:bidi="vi-VN"/>
        </w:rPr>
        <w:t>4</w:t>
      </w:r>
    </w:p>
    <w:p w:rsidR="00BB6F6A" w:rsidRPr="00BB5E5C" w:rsidRDefault="00BB6F6A" w:rsidP="005B198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B5E5C">
        <w:rPr>
          <w:rFonts w:ascii="Times New Roman" w:hAnsi="Times New Roman"/>
          <w:b/>
          <w:bCs/>
          <w:sz w:val="26"/>
          <w:szCs w:val="26"/>
        </w:rPr>
        <w:t>TỔNG HỢP SỐ LƯỢNG GIẤY PHÉP KHAI THÁC THEO TỈNH THUỘC</w:t>
      </w:r>
    </w:p>
    <w:p w:rsidR="00BB6F6A" w:rsidRDefault="00BB6F6A" w:rsidP="00BB6F6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B5E5C">
        <w:rPr>
          <w:rFonts w:ascii="Times New Roman" w:hAnsi="Times New Roman"/>
          <w:b/>
          <w:bCs/>
          <w:sz w:val="26"/>
          <w:szCs w:val="26"/>
        </w:rPr>
        <w:t>THẨM QUYỀN CẤP PHÉP CỦA BỘ TÀI NGUYÊN VÀ MÔI TRƯỜNG</w:t>
      </w:r>
    </w:p>
    <w:p w:rsidR="009E3AB4" w:rsidRPr="00BB5E5C" w:rsidRDefault="009E3AB4" w:rsidP="00BB6F6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GIAI ĐOẠN 2011 - 2020</w:t>
      </w:r>
    </w:p>
    <w:p w:rsidR="00BB6F6A" w:rsidRDefault="00BB6F6A" w:rsidP="003533AA">
      <w:pPr>
        <w:spacing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4F5E5B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7F45BA">
        <w:rPr>
          <w:rFonts w:ascii="Times New Roman" w:eastAsia="Times New Roman" w:hAnsi="Times New Roman"/>
          <w:bCs/>
          <w:i/>
          <w:sz w:val="26"/>
          <w:szCs w:val="26"/>
        </w:rPr>
        <w:t xml:space="preserve">          /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BC</w:t>
      </w:r>
      <w:r>
        <w:rPr>
          <w:rFonts w:ascii="Times New Roman" w:eastAsia="Times New Roman" w:hAnsi="Times New Roman"/>
          <w:bCs/>
          <w:i/>
          <w:sz w:val="26"/>
          <w:szCs w:val="26"/>
        </w:rPr>
        <w:t xml:space="preserve">-BTNMT 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ngày     tháng    năm 202</w:t>
      </w:r>
      <w:r w:rsidR="007F45BA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</w:t>
      </w:r>
      <w:r w:rsidR="009E3AB4">
        <w:rPr>
          <w:rFonts w:ascii="Times New Roman" w:eastAsia="Times New Roman" w:hAnsi="Times New Roman"/>
          <w:bCs/>
          <w:i/>
          <w:sz w:val="26"/>
          <w:szCs w:val="26"/>
        </w:rPr>
        <w:t>g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p w:rsidR="006914D2" w:rsidRPr="00F91CCA" w:rsidRDefault="006914D2" w:rsidP="006914D2">
      <w:pPr>
        <w:spacing w:after="240" w:line="240" w:lineRule="auto"/>
        <w:ind w:firstLine="1134"/>
        <w:rPr>
          <w:rFonts w:ascii="Times New Roman" w:eastAsia="Times New Roman" w:hAnsi="Times New Roman"/>
          <w:b/>
          <w:iCs/>
          <w:sz w:val="26"/>
          <w:szCs w:val="26"/>
        </w:rPr>
      </w:pPr>
      <w:r w:rsidRPr="00F91CCA">
        <w:rPr>
          <w:rFonts w:ascii="Times New Roman" w:eastAsia="Times New Roman" w:hAnsi="Times New Roman"/>
          <w:b/>
          <w:iCs/>
          <w:sz w:val="26"/>
          <w:szCs w:val="26"/>
        </w:rPr>
        <w:t>Bảng 1</w:t>
      </w:r>
    </w:p>
    <w:tbl>
      <w:tblPr>
        <w:tblW w:w="13390" w:type="dxa"/>
        <w:tblInd w:w="1188" w:type="dxa"/>
        <w:tblLook w:val="04A0"/>
      </w:tblPr>
      <w:tblGrid>
        <w:gridCol w:w="863"/>
        <w:gridCol w:w="2325"/>
        <w:gridCol w:w="1424"/>
        <w:gridCol w:w="1602"/>
        <w:gridCol w:w="1686"/>
        <w:gridCol w:w="1800"/>
        <w:gridCol w:w="1800"/>
        <w:gridCol w:w="1890"/>
      </w:tblGrid>
      <w:tr w:rsidR="00BB6F6A" w:rsidRPr="002240C3" w:rsidTr="005F22BC">
        <w:trPr>
          <w:trHeight w:val="364"/>
          <w:tblHeader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Tỉnh/TP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Cấp mới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Gia hạn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Điều chỉnh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Chuyển nhượng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Trả lại 1 phần diện tích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An Giang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925FAA">
        <w:trPr>
          <w:trHeight w:val="511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Bà Rịa - Vũng Tàu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Bắc Giang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Bắc Kạn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Bình Định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Bình Phước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Bình Thuận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Cao Bằng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Đà Nẵng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Đắk Nông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Đồng Nai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Gia Lai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Hà Giang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Hà Nam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Hà Nội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Hà Tĩnh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Hải Dương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Hải Phòng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Hòa Bình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Hưng Yên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Khánh Hòa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Kiên Giang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Kon Tum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Lai Châu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Lâm Đồng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Lạng Sơn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Lào Cai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Long An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Nghệ An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Ninh Bình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Ninh Thuận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Phú Thọ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Phú Yên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Quảng Bình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Quảng Nam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Quảng Ngãi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Quảng Ninh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Quảng Trị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Sơn La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Tây Ninh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Thái Bình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Thái Nguyên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Thanh Hóa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72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 xml:space="preserve"> Thừa Thiên Huế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Tiền Giang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Pr="004D58B7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Trà Vinh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72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Pr="004D58B7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Tuyên Quang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Pr="004D58B7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797A">
              <w:rPr>
                <w:rFonts w:ascii="Times New Roman" w:eastAsia="Times New Roman" w:hAnsi="Times New Roman"/>
                <w:sz w:val="26"/>
                <w:szCs w:val="26"/>
              </w:rPr>
              <w:t>Yên Bái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A6797A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40C3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BB6F6A" w:rsidRPr="002240C3" w:rsidTr="005F22BC">
        <w:trPr>
          <w:trHeight w:val="364"/>
        </w:trPr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A35A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40C3">
              <w:rPr>
                <w:rFonts w:ascii="Times New Roman" w:hAnsi="Times New Roman"/>
                <w:b/>
                <w:bCs/>
                <w:sz w:val="26"/>
                <w:szCs w:val="26"/>
              </w:rPr>
              <w:t>421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40C3">
              <w:rPr>
                <w:rFonts w:ascii="Times New Roman" w:hAnsi="Times New Roman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40C3"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40C3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40C3">
              <w:rPr>
                <w:rFonts w:ascii="Times New Roman" w:hAnsi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F6A" w:rsidRPr="006A35A5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240C3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BB6F6A" w:rsidRDefault="00BB6F6A" w:rsidP="00BB6F6A">
      <w:pPr>
        <w:rPr>
          <w:rFonts w:ascii="Times New Roman" w:hAnsi="Times New Roman"/>
          <w:b/>
          <w:bCs/>
          <w:sz w:val="28"/>
          <w:szCs w:val="28"/>
        </w:rPr>
      </w:pPr>
    </w:p>
    <w:p w:rsidR="00BB6F6A" w:rsidRDefault="00BB6F6A" w:rsidP="00BB6F6A">
      <w:pPr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BB6F6A" w:rsidRDefault="00BB6F6A" w:rsidP="00BB6F6A">
      <w:pPr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BB6F6A" w:rsidRPr="00BB5E5C" w:rsidRDefault="00BB6F6A" w:rsidP="00BB6F6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B5E5C">
        <w:rPr>
          <w:rFonts w:ascii="Times New Roman" w:hAnsi="Times New Roman"/>
          <w:b/>
          <w:bCs/>
          <w:sz w:val="26"/>
          <w:szCs w:val="26"/>
        </w:rPr>
        <w:t>TỔNG HỢP SỐ LƯỢNG GIẤY PHÉP KHAI THÁC THEO LOẠI HÌNH KHOÁNG SẢN</w:t>
      </w:r>
    </w:p>
    <w:p w:rsidR="00BB6F6A" w:rsidRDefault="00BB6F6A" w:rsidP="00BB6F6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B5E5C">
        <w:rPr>
          <w:rFonts w:ascii="Times New Roman" w:hAnsi="Times New Roman"/>
          <w:b/>
          <w:bCs/>
          <w:sz w:val="26"/>
          <w:szCs w:val="26"/>
        </w:rPr>
        <w:t>THUỘC THẨM QUYỀN CẤP PHÉP CỦA BỘ TÀI NGUYÊN VÀ MÔI TRƯỜNG</w:t>
      </w:r>
    </w:p>
    <w:p w:rsidR="008922E5" w:rsidRDefault="008922E5" w:rsidP="00BB6F6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GIAI ĐOẠN 2011 - 2020</w:t>
      </w:r>
    </w:p>
    <w:p w:rsidR="00BB6F6A" w:rsidRDefault="00BB6F6A" w:rsidP="009D43D4">
      <w:pPr>
        <w:spacing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461480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F95716">
        <w:rPr>
          <w:rFonts w:ascii="Times New Roman" w:eastAsia="Times New Roman" w:hAnsi="Times New Roman"/>
          <w:bCs/>
          <w:i/>
          <w:sz w:val="26"/>
          <w:szCs w:val="26"/>
        </w:rPr>
        <w:t xml:space="preserve">          /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BC</w:t>
      </w:r>
      <w:r>
        <w:rPr>
          <w:rFonts w:ascii="Times New Roman" w:eastAsia="Times New Roman" w:hAnsi="Times New Roman"/>
          <w:bCs/>
          <w:i/>
          <w:sz w:val="26"/>
          <w:szCs w:val="26"/>
        </w:rPr>
        <w:t>-BTNMT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F95716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trường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p w:rsidR="006914D2" w:rsidRPr="00630C33" w:rsidRDefault="006914D2" w:rsidP="006914D2">
      <w:pPr>
        <w:spacing w:after="240" w:line="240" w:lineRule="auto"/>
        <w:ind w:firstLine="1134"/>
        <w:rPr>
          <w:rFonts w:ascii="Times New Roman" w:eastAsia="Times New Roman" w:hAnsi="Times New Roman"/>
          <w:b/>
          <w:i/>
          <w:sz w:val="26"/>
          <w:szCs w:val="26"/>
        </w:rPr>
      </w:pPr>
      <w:r w:rsidRPr="00630C33">
        <w:rPr>
          <w:rFonts w:ascii="Times New Roman" w:eastAsia="Times New Roman" w:hAnsi="Times New Roman"/>
          <w:b/>
          <w:iCs/>
          <w:sz w:val="26"/>
          <w:szCs w:val="26"/>
        </w:rPr>
        <w:t>Bảng 2</w:t>
      </w:r>
    </w:p>
    <w:tbl>
      <w:tblPr>
        <w:tblW w:w="14025" w:type="dxa"/>
        <w:tblInd w:w="648" w:type="dxa"/>
        <w:tblLook w:val="04A0"/>
      </w:tblPr>
      <w:tblGrid>
        <w:gridCol w:w="795"/>
        <w:gridCol w:w="1805"/>
        <w:gridCol w:w="1399"/>
        <w:gridCol w:w="1784"/>
        <w:gridCol w:w="823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95"/>
      </w:tblGrid>
      <w:tr w:rsidR="00BB6F6A" w:rsidRPr="002240C3" w:rsidTr="005F22BC">
        <w:trPr>
          <w:trHeight w:val="649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Phân nhóm khoáng sản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Loại khoáng sản</w:t>
            </w:r>
          </w:p>
        </w:tc>
        <w:tc>
          <w:tcPr>
            <w:tcW w:w="74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Hàng năm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</w:tr>
      <w:tr w:rsidR="00BB6F6A" w:rsidRPr="002240C3" w:rsidTr="005F22BC">
        <w:trPr>
          <w:trHeight w:val="649"/>
        </w:trPr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Nhiên liệu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than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80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80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vật liệu xây dựng và khoáng chất công nghiệp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khối làm ốp lát các loại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gabro ốp lát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granit ốp lát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vôi dolomit ốp lát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23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Cát trắng, sét chịu lửa, caolin, diatomit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cát trắng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cát vàng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diatomit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kaolin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13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kaolin - felspat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cao lanh, felspat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sét chịu lửa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hoa trắng, đá silic sản xuất bột siêu mịn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hoa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38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cao lanh - pyrophilit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39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vôi nguyên liệu xi măng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vôi xi măng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vôi, đá sét xi măng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45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Sét nguyên liệu xi măng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sét xi măng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26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phụ gia xi măng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puzolan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36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vôi, đolomit dùng trong công nghiệp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đá vôi công nghiệp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dolomit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Khoáng sản vật liệu xây dựng và khoáng chất công nghiệp còn lại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apatit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barit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bentonit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Fluorit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graphit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mica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pyrophilit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sericit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silic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talc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felspat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29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210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kim loại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Sắt, mangan, titan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sắt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18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titan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18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titan-zircon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37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 xml:space="preserve">Sa khoáng </w:t>
            </w: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thiếc, wonfram, cromit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cromit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thiếc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9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thiếc, đồng, bismut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Quặng gốc thiếc, wonfram, antimoan, niken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antimon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nickel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wolfram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Vàng, bạc đi kèm khoáng sản khác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vàng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Các loại khoáng sản kim loại khác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bauxit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chì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chì - kẽm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đồng, sắt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18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Đất hiếm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đất hiếm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đá quý, đá trang trí mỹ nghệ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Ruby-saphir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serpentin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nước nóng, nước khoáng và khí CO2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nước khoáng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44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khí CO</w:t>
            </w:r>
            <w:r w:rsidRPr="00664318">
              <w:rPr>
                <w:rFonts w:ascii="Times New Roman" w:eastAsia="Times New Roman" w:hAnsi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45</w:t>
            </w:r>
          </w:p>
        </w:tc>
      </w:tr>
      <w:tr w:rsidR="00BB6F6A" w:rsidRPr="002240C3" w:rsidTr="005F22BC">
        <w:trPr>
          <w:trHeight w:val="514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F6A" w:rsidRPr="00664318" w:rsidRDefault="00BB6F6A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64318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421</w:t>
            </w:r>
          </w:p>
        </w:tc>
      </w:tr>
    </w:tbl>
    <w:p w:rsidR="00BB6F6A" w:rsidRDefault="00BB6F6A" w:rsidP="00BB6F6A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518B" w:rsidRDefault="00BB6F6A" w:rsidP="00DC518B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C518B" w:rsidRPr="00BB5E5C">
        <w:rPr>
          <w:rFonts w:ascii="Times New Roman" w:hAnsi="Times New Roman"/>
          <w:b/>
          <w:bCs/>
          <w:sz w:val="26"/>
          <w:szCs w:val="26"/>
        </w:rPr>
        <w:lastRenderedPageBreak/>
        <w:t xml:space="preserve">BẢNG TỔNG HỢP </w:t>
      </w:r>
      <w:r w:rsidR="00DC518B">
        <w:rPr>
          <w:rFonts w:ascii="Times New Roman" w:hAnsi="Times New Roman"/>
          <w:b/>
          <w:bCs/>
          <w:sz w:val="26"/>
          <w:szCs w:val="26"/>
        </w:rPr>
        <w:t xml:space="preserve">TRỮ LƯỢNG THEO </w:t>
      </w:r>
      <w:r w:rsidR="00DC518B" w:rsidRPr="00BB5E5C">
        <w:rPr>
          <w:rFonts w:ascii="Times New Roman" w:hAnsi="Times New Roman"/>
          <w:b/>
          <w:bCs/>
          <w:sz w:val="26"/>
          <w:szCs w:val="26"/>
        </w:rPr>
        <w:t>GIẤY PHÉP KHAI THÁC</w:t>
      </w:r>
      <w:r w:rsidR="00DC518B">
        <w:rPr>
          <w:rFonts w:ascii="Times New Roman" w:hAnsi="Times New Roman"/>
          <w:b/>
          <w:bCs/>
          <w:sz w:val="26"/>
          <w:szCs w:val="26"/>
        </w:rPr>
        <w:t xml:space="preserve"> CÒN HẠN THEO GIẤY PHÉP KHAI THÁC ĐẾN 30/6/2021 </w:t>
      </w:r>
      <w:r w:rsidR="00DC518B" w:rsidRPr="00BB5E5C">
        <w:rPr>
          <w:rFonts w:ascii="Times New Roman" w:hAnsi="Times New Roman"/>
          <w:b/>
          <w:bCs/>
          <w:sz w:val="26"/>
          <w:szCs w:val="26"/>
        </w:rPr>
        <w:t>THUỘC THẨM QUYỀN CẤP PHÉP CỦA BỘ TÀI NGUYÊN VÀ MÔI TRƯỜNG</w:t>
      </w:r>
      <w:r w:rsidR="00DC518B">
        <w:rPr>
          <w:rFonts w:ascii="Times New Roman" w:hAnsi="Times New Roman"/>
          <w:b/>
          <w:bCs/>
          <w:sz w:val="26"/>
          <w:szCs w:val="26"/>
        </w:rPr>
        <w:t xml:space="preserve"> TÍNH ĐẾN 30/6/2021 </w:t>
      </w:r>
    </w:p>
    <w:p w:rsidR="00DC518B" w:rsidRPr="004D1496" w:rsidRDefault="00DC518B" w:rsidP="00074E92">
      <w:pPr>
        <w:spacing w:before="120"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074E92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èm theo Báo cáo số:      BC</w:t>
      </w:r>
      <w:r>
        <w:rPr>
          <w:rFonts w:ascii="Times New Roman" w:eastAsia="Times New Roman" w:hAnsi="Times New Roman"/>
          <w:bCs/>
          <w:i/>
          <w:sz w:val="26"/>
          <w:szCs w:val="26"/>
        </w:rPr>
        <w:t>-BTNMT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F95716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trường</w:t>
      </w:r>
      <w:r w:rsidRPr="004D1496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tbl>
      <w:tblPr>
        <w:tblW w:w="14415" w:type="dxa"/>
        <w:tblInd w:w="93" w:type="dxa"/>
        <w:tblLook w:val="04A0"/>
      </w:tblPr>
      <w:tblGrid>
        <w:gridCol w:w="670"/>
        <w:gridCol w:w="1613"/>
        <w:gridCol w:w="1535"/>
        <w:gridCol w:w="1533"/>
        <w:gridCol w:w="1134"/>
        <w:gridCol w:w="1559"/>
        <w:gridCol w:w="1276"/>
        <w:gridCol w:w="992"/>
        <w:gridCol w:w="1403"/>
        <w:gridCol w:w="1299"/>
        <w:gridCol w:w="1401"/>
      </w:tblGrid>
      <w:tr w:rsidR="00DC518B" w:rsidRPr="00B12DEC" w:rsidTr="005F22BC">
        <w:trPr>
          <w:trHeight w:val="824"/>
          <w:tblHeader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Nhóm khoáng sản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Phân nhóm khoáng sản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Loại khoáng sản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Trữ lượng địa chất khai thác đã cấp phép còn hạn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 trung bình công suất khai thác tối đa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Tuổi thọ mỏ trung bình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Dự kiến nhu cầu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trữ lượng địa chất khai thác khoáng sản </w:t>
            </w:r>
          </w:p>
        </w:tc>
      </w:tr>
      <w:tr w:rsidR="00DC518B" w:rsidRPr="00B12DEC" w:rsidTr="005F22BC">
        <w:trPr>
          <w:trHeight w:val="398"/>
          <w:tblHeader/>
        </w:trPr>
        <w:tc>
          <w:tcPr>
            <w:tcW w:w="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2030-2045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2021-2045</w:t>
            </w:r>
          </w:p>
        </w:tc>
      </w:tr>
      <w:tr w:rsidR="00DC518B" w:rsidRPr="00B12DEC" w:rsidTr="005F22BC">
        <w:trPr>
          <w:trHeight w:val="423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Nhiên liệu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than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848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809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065</w:t>
            </w:r>
          </w:p>
        </w:tc>
      </w:tr>
      <w:tr w:rsidR="00DC518B" w:rsidRPr="00B12DEC" w:rsidTr="005F22BC">
        <w:trPr>
          <w:trHeight w:val="429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848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53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512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809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427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065</w:t>
            </w:r>
          </w:p>
        </w:tc>
      </w:tr>
      <w:tr w:rsidR="00DC518B" w:rsidRPr="00B12DEC" w:rsidTr="005F22BC">
        <w:trPr>
          <w:trHeight w:val="390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Nhóm khoáng sản vật liệu xây dựng và khoáng chất công nghiệp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 xml:space="preserve">Đá khối làm ốp lát các loại 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gabro ốp lát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608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527</w:t>
            </w:r>
          </w:p>
        </w:tc>
      </w:tr>
      <w:tr w:rsidR="00DC518B" w:rsidRPr="00B12DEC" w:rsidTr="005F22BC">
        <w:trPr>
          <w:trHeight w:val="39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granit ốp lát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781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708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489</w:t>
            </w:r>
          </w:p>
        </w:tc>
      </w:tr>
      <w:tr w:rsidR="00DC518B" w:rsidRPr="00B12DEC" w:rsidTr="005F22BC">
        <w:trPr>
          <w:trHeight w:val="39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vôi dolomit ốp lát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679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109</w:t>
            </w:r>
          </w:p>
        </w:tc>
      </w:tr>
      <w:tr w:rsidR="00DC518B" w:rsidRPr="00B12DEC" w:rsidTr="005F22BC">
        <w:trPr>
          <w:trHeight w:val="39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hoa trắng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474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182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62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661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98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938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161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600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Cát trắng, sét chịu lửa, caolin, diatomit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cát trắng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139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964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224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cát vàng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477</w:t>
            </w:r>
          </w:p>
        </w:tc>
      </w:tr>
      <w:tr w:rsidR="00DC518B" w:rsidRPr="00B12DEC" w:rsidTr="005F22BC">
        <w:trPr>
          <w:trHeight w:val="39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diatomit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613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kaolin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027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806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cao lanh, felspat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559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566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sét chịu lửa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237.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102.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161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170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263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244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 xml:space="preserve">Đá hoa trắng,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đá silic sản xuất bột siêu mịn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đá hoa trắng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351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573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664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cao lanh - pyrophilit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548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650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222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654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351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558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574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212</w:t>
            </w:r>
          </w:p>
        </w:tc>
      </w:tr>
      <w:tr w:rsidR="00DC518B" w:rsidRPr="00B12DEC" w:rsidTr="005F22BC">
        <w:trPr>
          <w:trHeight w:val="66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vôi nguyên liệu xi măng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vôi xi măng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808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767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886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691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.808.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117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119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767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362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886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691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Sét nguyên liệu xi măng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sét xi măng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698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372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607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888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phụ gia xi măng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409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puzolan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174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649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042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931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304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480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819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785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338</w:t>
            </w:r>
          </w:p>
        </w:tc>
      </w:tr>
      <w:tr w:rsidR="00DC518B" w:rsidRPr="00B12DEC" w:rsidTr="005F22BC">
        <w:trPr>
          <w:trHeight w:val="61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vôi, đolomit dùng trong công nghiệp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đá vôi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561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814</w:t>
            </w:r>
          </w:p>
        </w:tc>
      </w:tr>
      <w:tr w:rsidR="00DC518B" w:rsidRPr="00B12DEC" w:rsidTr="005F22BC">
        <w:trPr>
          <w:trHeight w:val="58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dolomit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595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128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52.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904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409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Khoáng sản vật liệu xây dựng và khoáng chất công nghiệp còn lại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apatit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050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barit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703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bentonit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495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Fluorit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graphit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876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mica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0,475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,225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pyrophilit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940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sericit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399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029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silic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045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974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talc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556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felspat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689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088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776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104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58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753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769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151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522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043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922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496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035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958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017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Nhóm khoáng sản kim loại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Sắt, mangan, titan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sắt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374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369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645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titan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756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317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titan-zircon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588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407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174.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275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235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449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551</w:t>
            </w:r>
          </w:p>
        </w:tc>
      </w:tr>
      <w:tr w:rsidR="00DC518B" w:rsidRPr="00B12DEC" w:rsidTr="005F22BC">
        <w:trPr>
          <w:trHeight w:val="39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Sa khoáng thiếc, wonfram, cromit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216FFE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4" w:anchor="RANGE!_ftn1" w:history="1">
              <w:r w:rsidR="00DC518B" w:rsidRPr="00B12DEC">
                <w:rPr>
                  <w:rFonts w:ascii="Times New Roman" w:eastAsia="Times New Roman" w:hAnsi="Times New Roman"/>
                  <w:sz w:val="24"/>
                  <w:szCs w:val="24"/>
                </w:rPr>
                <w:t>cromit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79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Các giấy phép đã hết hạn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thiếc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089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thiếc, đồng, bismut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728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4.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3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535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040</w:t>
            </w:r>
          </w:p>
        </w:tc>
      </w:tr>
      <w:tr w:rsidR="00DC518B" w:rsidRPr="00B12DEC" w:rsidTr="005F22BC">
        <w:trPr>
          <w:trHeight w:val="55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Quặng gốc thiếc, wonfram, antimoan, niken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antimon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257</w:t>
            </w:r>
          </w:p>
        </w:tc>
      </w:tr>
      <w:tr w:rsidR="00DC518B" w:rsidRPr="00B12DEC" w:rsidTr="005F22BC">
        <w:trPr>
          <w:trHeight w:val="525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nickel-đồng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700</w:t>
            </w:r>
          </w:p>
        </w:tc>
      </w:tr>
      <w:tr w:rsidR="00DC518B" w:rsidRPr="00B12DEC" w:rsidTr="005F22BC">
        <w:trPr>
          <w:trHeight w:val="57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wolfram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373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87.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39.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291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039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101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331</w:t>
            </w:r>
          </w:p>
        </w:tc>
      </w:tr>
      <w:tr w:rsidR="00DC518B" w:rsidRPr="00B12DEC" w:rsidTr="005F22BC">
        <w:trPr>
          <w:trHeight w:val="647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Vàng, bạc đi kèm khoáng sản khác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vàng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 quặng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811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1.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478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333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811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Các loại khoáng sản kim loại khác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bauxit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163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142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847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chì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678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chì - kẽm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378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đồng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936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202.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88.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229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139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309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227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537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703.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32.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484.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791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269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Đất hiếm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đất hiếm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290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12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290</w:t>
            </w:r>
          </w:p>
        </w:tc>
      </w:tr>
      <w:tr w:rsidR="00DC518B" w:rsidRPr="00B12DEC" w:rsidTr="005F22BC">
        <w:trPr>
          <w:trHeight w:val="330"/>
        </w:trPr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Nhóm khoáng sản đá quý, đá trang trí mỹ nghệ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Ruby-saphir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</w:tr>
      <w:tr w:rsidR="00DC518B" w:rsidRPr="00B12DEC" w:rsidTr="005F22BC">
        <w:trPr>
          <w:trHeight w:val="638"/>
        </w:trPr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serpentin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1.000 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tấn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8B" w:rsidRPr="00B12DEC" w:rsidRDefault="00DC518B" w:rsidP="005F22B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12DEC"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</w:tr>
    </w:tbl>
    <w:p w:rsidR="00DC518B" w:rsidRDefault="00DC518B" w:rsidP="00DC518B"/>
    <w:p w:rsidR="00154397" w:rsidRDefault="00154397" w:rsidP="00BB6F6A"/>
    <w:sectPr w:rsidR="00154397" w:rsidSect="00BD11E4">
      <w:pgSz w:w="16840" w:h="11907" w:orient="landscape" w:code="9"/>
      <w:pgMar w:top="1134" w:right="1134" w:bottom="907" w:left="1418" w:header="624" w:footer="62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rawingGridVerticalSpacing w:val="381"/>
  <w:displayHorizontalDrawingGridEvery w:val="2"/>
  <w:characterSpacingControl w:val="doNotCompress"/>
  <w:compat/>
  <w:rsids>
    <w:rsidRoot w:val="00BB6F6A"/>
    <w:rsid w:val="00074E92"/>
    <w:rsid w:val="000E15F8"/>
    <w:rsid w:val="00154397"/>
    <w:rsid w:val="00216FFE"/>
    <w:rsid w:val="00255101"/>
    <w:rsid w:val="003533AA"/>
    <w:rsid w:val="00421FCE"/>
    <w:rsid w:val="00461480"/>
    <w:rsid w:val="004F5E5B"/>
    <w:rsid w:val="005B198B"/>
    <w:rsid w:val="006173F4"/>
    <w:rsid w:val="00630C33"/>
    <w:rsid w:val="006914D2"/>
    <w:rsid w:val="007F45BA"/>
    <w:rsid w:val="008922E5"/>
    <w:rsid w:val="008D4B63"/>
    <w:rsid w:val="00925FAA"/>
    <w:rsid w:val="009D43D4"/>
    <w:rsid w:val="009E3AB4"/>
    <w:rsid w:val="009F7724"/>
    <w:rsid w:val="00BB6F6A"/>
    <w:rsid w:val="00BD11E4"/>
    <w:rsid w:val="00CD5F2A"/>
    <w:rsid w:val="00DC518B"/>
    <w:rsid w:val="00E37A41"/>
    <w:rsid w:val="00F91CCA"/>
    <w:rsid w:val="00F95716"/>
    <w:rsid w:val="00FA3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BB6F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6F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6F6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F6A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uiPriority w:val="99"/>
    <w:semiHidden/>
    <w:unhideWhenUsed/>
    <w:rsid w:val="00BB6F6A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B6F6A"/>
    <w:rPr>
      <w:color w:val="954F72"/>
      <w:u w:val="single"/>
    </w:rPr>
  </w:style>
  <w:style w:type="paragraph" w:customStyle="1" w:styleId="msonormal0">
    <w:name w:val="msonormal"/>
    <w:basedOn w:val="Normal"/>
    <w:rsid w:val="00BB6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BB6F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BB6F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BB6F6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6">
    <w:name w:val="font6"/>
    <w:basedOn w:val="Normal"/>
    <w:rsid w:val="00BB6F6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7">
    <w:name w:val="font7"/>
    <w:basedOn w:val="Normal"/>
    <w:rsid w:val="00BB6F6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4">
    <w:name w:val="xl64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</w:rPr>
  </w:style>
  <w:style w:type="paragraph" w:customStyle="1" w:styleId="xl84">
    <w:name w:val="xl84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5">
    <w:name w:val="xl85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xl86">
    <w:name w:val="xl86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7">
    <w:name w:val="xl87"/>
    <w:basedOn w:val="Normal"/>
    <w:rsid w:val="00BB6F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8">
    <w:name w:val="xl88"/>
    <w:basedOn w:val="Normal"/>
    <w:rsid w:val="00BB6F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9">
    <w:name w:val="xl89"/>
    <w:basedOn w:val="Normal"/>
    <w:rsid w:val="00BB6F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0">
    <w:name w:val="xl90"/>
    <w:basedOn w:val="Normal"/>
    <w:rsid w:val="00BB6F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1">
    <w:name w:val="xl91"/>
    <w:basedOn w:val="Normal"/>
    <w:rsid w:val="00BB6F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4">
    <w:name w:val="xl94"/>
    <w:basedOn w:val="Normal"/>
    <w:rsid w:val="00BB6F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B6F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F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6F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F6A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B6F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uaChar">
    <w:name w:val="Giua Char"/>
    <w:link w:val="Giua"/>
    <w:locked/>
    <w:rsid w:val="00BB6F6A"/>
    <w:rPr>
      <w:b/>
      <w:color w:val="0000FF"/>
      <w:sz w:val="24"/>
    </w:rPr>
  </w:style>
  <w:style w:type="paragraph" w:customStyle="1" w:styleId="Giua">
    <w:name w:val="Giua"/>
    <w:basedOn w:val="Normal"/>
    <w:link w:val="GiuaChar"/>
    <w:rsid w:val="00BB6F6A"/>
    <w:pPr>
      <w:spacing w:after="120" w:line="240" w:lineRule="auto"/>
      <w:jc w:val="center"/>
    </w:pPr>
    <w:rPr>
      <w:rFonts w:asciiTheme="minorHAnsi" w:eastAsiaTheme="minorHAnsi" w:hAnsiTheme="minorHAnsi" w:cstheme="minorBidi"/>
      <w:b/>
      <w:color w:val="0000FF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F6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F6A"/>
    <w:rPr>
      <w:rFonts w:ascii="Tahoma" w:eastAsia="Calibri" w:hAnsi="Tahoma" w:cs="Times New Roman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6F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6F6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B6F6A"/>
    <w:rPr>
      <w:vertAlign w:val="superscript"/>
    </w:rPr>
  </w:style>
  <w:style w:type="character" w:customStyle="1" w:styleId="Heading1">
    <w:name w:val="Heading #1_"/>
    <w:link w:val="Heading10"/>
    <w:locked/>
    <w:rsid w:val="00FA31E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rsid w:val="00FA31E3"/>
    <w:pPr>
      <w:widowControl w:val="0"/>
      <w:spacing w:after="40" w:line="261" w:lineRule="auto"/>
      <w:ind w:left="1150"/>
      <w:outlineLvl w:val="0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NQ02_khong%20xoa/BAO%20CAO_PHU%20LUC_TO%20TRINH_sua%20Ver2/0.%20Giay%20phep%20khai%20thac%20khoang%20san_Bo_day%20du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1481</Words>
  <Characters>8442</Characters>
  <Application>Microsoft Office Word</Application>
  <DocSecurity>0</DocSecurity>
  <Lines>70</Lines>
  <Paragraphs>19</Paragraphs>
  <ScaleCrop>false</ScaleCrop>
  <Company/>
  <LinksUpToDate>false</LinksUpToDate>
  <CharactersWithSpaces>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boston14a2</cp:lastModifiedBy>
  <cp:revision>2</cp:revision>
  <dcterms:created xsi:type="dcterms:W3CDTF">2022-03-22T08:48:00Z</dcterms:created>
  <dcterms:modified xsi:type="dcterms:W3CDTF">2022-03-22T08:48:00Z</dcterms:modified>
</cp:coreProperties>
</file>